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42528">
      <w:pPr>
        <w:ind w:firstLine="640"/>
        <w:rPr>
          <w:rFonts w:ascii="Times New Roman" w:hAnsi="Times New Roman"/>
        </w:rPr>
      </w:pPr>
    </w:p>
    <w:p w14:paraId="3C5A030E">
      <w:pPr>
        <w:pStyle w:val="2"/>
        <w:ind w:firstLine="640"/>
      </w:pPr>
    </w:p>
    <w:p w14:paraId="34A8CB11">
      <w:pPr>
        <w:pStyle w:val="2"/>
        <w:ind w:firstLine="640"/>
      </w:pPr>
    </w:p>
    <w:p w14:paraId="76A8802B">
      <w:pPr>
        <w:pStyle w:val="2"/>
        <w:ind w:firstLine="640"/>
      </w:pPr>
    </w:p>
    <w:p w14:paraId="64F8DDF9">
      <w:pPr>
        <w:ind w:firstLine="640"/>
        <w:rPr>
          <w:rFonts w:ascii="Times New Roman" w:hAnsi="Times New Roman"/>
        </w:rPr>
      </w:pPr>
    </w:p>
    <w:p w14:paraId="1C71757F">
      <w:pPr>
        <w:ind w:firstLine="640"/>
        <w:rPr>
          <w:rFonts w:ascii="Times New Roman" w:hAnsi="Times New Roman"/>
        </w:rPr>
      </w:pPr>
    </w:p>
    <w:p w14:paraId="2A3F507E">
      <w:pPr>
        <w:ind w:firstLine="640"/>
        <w:rPr>
          <w:rFonts w:ascii="Times New Roman" w:hAnsi="Times New Roman"/>
        </w:rPr>
      </w:pPr>
    </w:p>
    <w:p w14:paraId="5504CC0C">
      <w:pPr>
        <w:widowControl/>
        <w:ind w:firstLine="0" w:firstLineChars="0"/>
        <w:jc w:val="center"/>
        <w:outlineLvl w:val="0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长三角新优国产医疗器械推荐产品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申报书</w:t>
      </w:r>
    </w:p>
    <w:p w14:paraId="3CE0F231">
      <w:pPr>
        <w:ind w:firstLine="640"/>
        <w:rPr>
          <w:rFonts w:ascii="Times New Roman" w:hAnsi="Times New Roman"/>
        </w:rPr>
      </w:pPr>
    </w:p>
    <w:p w14:paraId="04AC2324">
      <w:pPr>
        <w:pStyle w:val="2"/>
      </w:pPr>
    </w:p>
    <w:p w14:paraId="3DB5B865">
      <w:pPr>
        <w:ind w:firstLine="640"/>
        <w:rPr>
          <w:rFonts w:ascii="Times New Roman" w:hAnsi="Times New Roman"/>
        </w:rPr>
      </w:pPr>
    </w:p>
    <w:p w14:paraId="75976599">
      <w:pPr>
        <w:ind w:firstLine="640"/>
        <w:rPr>
          <w:rFonts w:ascii="Times New Roman" w:hAnsi="Times New Roman"/>
        </w:rPr>
      </w:pPr>
    </w:p>
    <w:p w14:paraId="3AC9A8CF">
      <w:pPr>
        <w:pStyle w:val="2"/>
        <w:ind w:firstLine="640"/>
      </w:pPr>
    </w:p>
    <w:p w14:paraId="7BB0B3A2">
      <w:pPr>
        <w:pStyle w:val="2"/>
        <w:ind w:firstLine="640"/>
      </w:pPr>
    </w:p>
    <w:p w14:paraId="4D283BEB">
      <w:pPr>
        <w:ind w:firstLine="640"/>
        <w:rPr>
          <w:rFonts w:ascii="Times New Roman" w:hAnsi="Times New Roman"/>
        </w:rPr>
      </w:pPr>
    </w:p>
    <w:p w14:paraId="5F057E4C">
      <w:pPr>
        <w:ind w:firstLine="640"/>
        <w:rPr>
          <w:rFonts w:ascii="Times New Roman" w:hAnsi="Times New Roman"/>
        </w:rPr>
      </w:pPr>
    </w:p>
    <w:p w14:paraId="22888913">
      <w:pPr>
        <w:ind w:firstLine="0" w:firstLineChars="0"/>
        <w:jc w:val="left"/>
        <w:rPr>
          <w:rFonts w:ascii="Times New Roman" w:hAnsi="Times New Roman" w:eastAsia="黑体"/>
          <w:color w:val="000000"/>
          <w:szCs w:val="20"/>
        </w:rPr>
      </w:pPr>
      <w:r>
        <w:rPr>
          <w:rFonts w:ascii="Times New Roman" w:hAnsi="Times New Roman" w:eastAsia="黑体"/>
          <w:color w:val="000000"/>
          <w:szCs w:val="20"/>
        </w:rPr>
        <w:t>报 送 单 位（盖 章）：</w:t>
      </w:r>
    </w:p>
    <w:p w14:paraId="2BD9B918">
      <w:pPr>
        <w:ind w:firstLine="0" w:firstLineChars="0"/>
        <w:rPr>
          <w:rFonts w:ascii="Times New Roman" w:hAnsi="Times New Roman" w:eastAsia="黑体"/>
          <w:color w:val="000000"/>
          <w:szCs w:val="20"/>
        </w:rPr>
      </w:pPr>
      <w:r>
        <w:rPr>
          <w:rFonts w:ascii="Times New Roman" w:hAnsi="Times New Roman" w:eastAsia="黑体"/>
          <w:color w:val="000000"/>
          <w:szCs w:val="20"/>
        </w:rPr>
        <w:t>填 写 日 期：    年    月    日</w:t>
      </w:r>
    </w:p>
    <w:p w14:paraId="40C191A2">
      <w:pPr>
        <w:widowControl/>
        <w:ind w:firstLine="0" w:firstLineChars="0"/>
        <w:rPr>
          <w:rFonts w:ascii="Times New Roman" w:hAnsi="Times New Roman"/>
          <w:color w:val="000000"/>
          <w:kern w:val="0"/>
          <w:szCs w:val="32"/>
        </w:rPr>
      </w:pPr>
    </w:p>
    <w:p w14:paraId="450D01D5"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/>
          <w:bCs/>
          <w:color w:val="000000"/>
          <w:szCs w:val="32"/>
        </w:rPr>
      </w:pPr>
    </w:p>
    <w:p w14:paraId="15D30365"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/>
          <w:bCs/>
          <w:color w:val="000000"/>
          <w:szCs w:val="32"/>
        </w:rPr>
      </w:pPr>
    </w:p>
    <w:p w14:paraId="6B5D9B5F"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/>
          <w:bCs/>
          <w:color w:val="000000"/>
          <w:szCs w:val="32"/>
        </w:rPr>
      </w:pPr>
    </w:p>
    <w:p w14:paraId="21BA8EFF">
      <w:pPr>
        <w:pStyle w:val="2"/>
        <w:ind w:firstLine="640"/>
      </w:pPr>
    </w:p>
    <w:p w14:paraId="21AA025E">
      <w:pPr>
        <w:widowControl/>
        <w:spacing w:line="240" w:lineRule="auto"/>
        <w:ind w:firstLine="0" w:firstLineChars="0"/>
        <w:jc w:val="center"/>
        <w:rPr>
          <w:rFonts w:ascii="Times New Roman" w:hAnsi="Times New Roman" w:eastAsia="黑体"/>
          <w:bCs/>
          <w:color w:val="000000"/>
          <w:sz w:val="21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21"/>
          <w:szCs w:val="32"/>
        </w:rPr>
        <w:t>长三角医疗器械产业发展促进会应用技术专业委员会编制</w:t>
      </w:r>
      <w:r>
        <w:rPr>
          <w:rFonts w:ascii="Times New Roman" w:hAnsi="Times New Roman" w:eastAsia="黑体"/>
          <w:bCs/>
          <w:color w:val="000000"/>
          <w:sz w:val="21"/>
          <w:szCs w:val="32"/>
        </w:rPr>
        <w:br w:type="page"/>
      </w:r>
    </w:p>
    <w:p w14:paraId="2C342F42">
      <w:pPr>
        <w:widowControl/>
        <w:ind w:firstLine="0" w:firstLineChars="0"/>
        <w:jc w:val="center"/>
        <w:rPr>
          <w:rFonts w:ascii="Times New Roman" w:hAnsi="Times New Roman" w:eastAsia="黑体"/>
          <w:bCs/>
          <w:color w:val="000000"/>
          <w:szCs w:val="32"/>
        </w:rPr>
      </w:pPr>
      <w:r>
        <w:rPr>
          <w:rFonts w:ascii="Times New Roman" w:hAnsi="Times New Roman" w:eastAsia="黑体"/>
          <w:bCs/>
          <w:color w:val="000000"/>
          <w:szCs w:val="32"/>
        </w:rPr>
        <w:t>填</w:t>
      </w:r>
      <w:bookmarkStart w:id="0" w:name="_GoBack"/>
      <w:bookmarkEnd w:id="0"/>
      <w:r>
        <w:rPr>
          <w:rFonts w:ascii="Times New Roman" w:hAnsi="Times New Roman" w:eastAsia="黑体"/>
          <w:bCs/>
          <w:color w:val="000000"/>
          <w:szCs w:val="32"/>
        </w:rPr>
        <w:t>报说明</w:t>
      </w:r>
    </w:p>
    <w:p w14:paraId="1E2C0765">
      <w:pPr>
        <w:widowControl/>
        <w:ind w:firstLine="0" w:firstLineChars="0"/>
        <w:jc w:val="left"/>
        <w:rPr>
          <w:rFonts w:ascii="仿宋" w:hAnsi="仿宋" w:eastAsia="仿宋"/>
          <w:bCs/>
          <w:color w:val="000000"/>
          <w:sz w:val="28"/>
          <w:szCs w:val="32"/>
        </w:rPr>
      </w:pPr>
      <w:r>
        <w:rPr>
          <w:rFonts w:hint="eastAsia" w:ascii="仿宋" w:hAnsi="仿宋" w:eastAsia="仿宋"/>
          <w:bCs/>
          <w:color w:val="000000"/>
          <w:sz w:val="28"/>
          <w:szCs w:val="32"/>
        </w:rPr>
        <w:t>1、申报产品范围：202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0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年1月1日及以后取得医疗器械注册证的产品。</w:t>
      </w:r>
    </w:p>
    <w:p w14:paraId="393D14A0">
      <w:pPr>
        <w:widowControl/>
        <w:ind w:firstLine="0" w:firstLineChars="0"/>
        <w:jc w:val="left"/>
        <w:rPr>
          <w:rFonts w:ascii="仿宋" w:hAnsi="仿宋" w:eastAsia="仿宋"/>
          <w:bCs/>
          <w:color w:val="000000"/>
          <w:sz w:val="28"/>
          <w:szCs w:val="32"/>
        </w:rPr>
      </w:pPr>
      <w:r>
        <w:rPr>
          <w:rFonts w:ascii="仿宋" w:hAnsi="仿宋" w:eastAsia="仿宋"/>
          <w:bCs/>
          <w:color w:val="000000"/>
          <w:sz w:val="28"/>
          <w:szCs w:val="32"/>
        </w:rPr>
        <w:t>2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、填报截止日期：2024年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月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31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日</w:t>
      </w:r>
    </w:p>
    <w:p w14:paraId="1509C214">
      <w:pPr>
        <w:widowControl/>
        <w:ind w:firstLine="0" w:firstLineChars="0"/>
        <w:jc w:val="left"/>
        <w:rPr>
          <w:rFonts w:ascii="Times New Roman" w:hAnsi="Times New Roman" w:eastAsia="黑体"/>
          <w:bCs/>
          <w:color w:val="000000"/>
          <w:szCs w:val="32"/>
        </w:rPr>
      </w:pPr>
      <w:r>
        <w:rPr>
          <w:rFonts w:ascii="仿宋" w:hAnsi="仿宋" w:eastAsia="仿宋"/>
          <w:bCs/>
          <w:color w:val="000000"/>
          <w:sz w:val="28"/>
          <w:szCs w:val="32"/>
        </w:rPr>
        <w:t>3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、电子版发送至：yixiezhuanweihui@sd-mda.org.cn；纸质版一式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伍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>份，快递至：上海市宝山区江杨南路880号新杨湾科创园（b5）蔡珺怡15901960813</w:t>
      </w:r>
      <w:r>
        <w:rPr>
          <w:rFonts w:ascii="Times New Roman" w:hAnsi="Times New Roman" w:eastAsia="黑体"/>
          <w:bCs/>
          <w:color w:val="000000"/>
          <w:szCs w:val="32"/>
        </w:rPr>
        <w:br w:type="page"/>
      </w:r>
      <w:r>
        <w:rPr>
          <w:rFonts w:ascii="Times New Roman" w:hAnsi="Times New Roman" w:eastAsia="黑体"/>
          <w:bCs/>
          <w:color w:val="000000"/>
          <w:szCs w:val="32"/>
        </w:rPr>
        <w:t>一、申报</w:t>
      </w:r>
      <w:r>
        <w:rPr>
          <w:rFonts w:hint="eastAsia" w:ascii="Times New Roman" w:hAnsi="Times New Roman" w:eastAsia="黑体"/>
          <w:bCs/>
          <w:color w:val="000000"/>
          <w:szCs w:val="32"/>
        </w:rPr>
        <w:t>单位</w:t>
      </w:r>
      <w:r>
        <w:rPr>
          <w:rFonts w:ascii="Times New Roman" w:hAnsi="Times New Roman" w:eastAsia="黑体"/>
          <w:bCs/>
          <w:color w:val="000000"/>
          <w:szCs w:val="32"/>
        </w:rPr>
        <w:t>信息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08"/>
        <w:gridCol w:w="2220"/>
        <w:gridCol w:w="1038"/>
        <w:gridCol w:w="2130"/>
      </w:tblGrid>
      <w:tr w14:paraId="5294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41B4">
            <w:pPr>
              <w:ind w:firstLine="0" w:firstLineChars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1.基本信息</w:t>
            </w:r>
          </w:p>
        </w:tc>
      </w:tr>
      <w:tr w14:paraId="0040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9443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4989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484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BF0B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0A91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2DED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3223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1223">
            <w:pPr>
              <w:ind w:firstLine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□央企    □地方国企    □民营    □合资   □其他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697A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F2FF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506C">
            <w:pPr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C8BE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注册资本（万元）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B943">
            <w:pPr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 w14:paraId="5E8B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655F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ACCC">
            <w:pPr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 w14:paraId="3FEA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A679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86D6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0D1A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BDFA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BF5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848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BB6E">
            <w:pPr>
              <w:widowControl/>
              <w:ind w:firstLine="0" w:firstLineChars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3AC2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3AAD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2E29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321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8B3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EEEB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单位简介</w:t>
            </w:r>
          </w:p>
          <w:p w14:paraId="0A16594A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00字以内）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8252C">
            <w:pPr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 w14:paraId="21A2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632E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4"/>
                <w:szCs w:val="24"/>
              </w:rPr>
              <w:t>2.报送单位承诺</w:t>
            </w:r>
          </w:p>
        </w:tc>
      </w:tr>
      <w:tr w14:paraId="4C1E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22DC">
            <w:pPr>
              <w:spacing w:line="500" w:lineRule="exact"/>
              <w:ind w:firstLine="446" w:firstLineChars="186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1.我单位报送的所有材料，均真实、完整，如有不实，愿承担相应责任。</w:t>
            </w:r>
          </w:p>
          <w:p w14:paraId="3CB197D0">
            <w:pPr>
              <w:spacing w:line="500" w:lineRule="exact"/>
              <w:ind w:firstLine="446" w:firstLineChars="186"/>
              <w:rPr>
                <w:rFonts w:eastAsia="宋体"/>
                <w:sz w:val="21"/>
                <w:szCs w:val="20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我单位近三年未发生过安全、环保和影响社会稳定方面的重大事件。</w:t>
            </w:r>
          </w:p>
          <w:p w14:paraId="26111E77">
            <w:pPr>
              <w:spacing w:line="500" w:lineRule="exact"/>
              <w:ind w:firstLine="0" w:firstLineChars="0"/>
              <w:rPr>
                <w:rFonts w:eastAsia="宋体"/>
                <w:sz w:val="21"/>
                <w:szCs w:val="20"/>
              </w:rPr>
            </w:pPr>
          </w:p>
          <w:p w14:paraId="10BEDAA3">
            <w:pPr>
              <w:spacing w:line="500" w:lineRule="exact"/>
              <w:ind w:firstLine="3120" w:firstLineChars="13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单位法定代表人签章：                     </w:t>
            </w:r>
          </w:p>
          <w:p w14:paraId="43073246">
            <w:pPr>
              <w:spacing w:line="500" w:lineRule="exact"/>
              <w:ind w:firstLine="4320" w:firstLineChars="180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单位公章：       </w:t>
            </w:r>
          </w:p>
          <w:p w14:paraId="624737C7">
            <w:pPr>
              <w:spacing w:line="500" w:lineRule="exact"/>
              <w:ind w:firstLine="3840" w:firstLineChars="1600"/>
              <w:rPr>
                <w:color w:val="000000"/>
                <w:kern w:val="0"/>
                <w:sz w:val="24"/>
                <w:szCs w:val="24"/>
              </w:rPr>
            </w:pPr>
          </w:p>
          <w:p w14:paraId="01D8E3A8">
            <w:pPr>
              <w:spacing w:line="500" w:lineRule="exact"/>
              <w:ind w:firstLine="0" w:firstLineChars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    月   日</w:t>
            </w:r>
          </w:p>
          <w:p w14:paraId="1BB8DC2B">
            <w:pPr>
              <w:ind w:firstLine="0" w:firstLineChars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14:paraId="24493FD6">
      <w:pPr>
        <w:widowControl/>
        <w:ind w:firstLine="0" w:firstLineChars="0"/>
        <w:rPr>
          <w:rFonts w:ascii="Times New Roman" w:hAnsi="Times New Roman" w:eastAsia="黑体"/>
          <w:bCs/>
          <w:szCs w:val="32"/>
        </w:rPr>
      </w:pPr>
      <w:r>
        <w:rPr>
          <w:rFonts w:ascii="Times New Roman" w:hAnsi="Times New Roman" w:eastAsia="黑体"/>
          <w:bCs/>
          <w:color w:val="000000"/>
          <w:szCs w:val="32"/>
        </w:rPr>
        <w:br w:type="page"/>
      </w:r>
      <w:r>
        <w:rPr>
          <w:rFonts w:ascii="Times New Roman" w:hAnsi="Times New Roman" w:eastAsia="黑体"/>
          <w:bCs/>
          <w:color w:val="000000"/>
          <w:szCs w:val="32"/>
        </w:rPr>
        <w:t>二、</w:t>
      </w:r>
      <w:r>
        <w:rPr>
          <w:rFonts w:ascii="Times New Roman" w:hAnsi="Times New Roman" w:eastAsia="黑体"/>
          <w:color w:val="000000"/>
          <w:szCs w:val="32"/>
        </w:rPr>
        <w:t>产品</w:t>
      </w:r>
      <w:r>
        <w:rPr>
          <w:rFonts w:ascii="Times New Roman" w:hAnsi="Times New Roman" w:eastAsia="黑体"/>
          <w:bCs/>
          <w:szCs w:val="32"/>
        </w:rPr>
        <w:t>信息</w:t>
      </w:r>
    </w:p>
    <w:tbl>
      <w:tblPr>
        <w:tblStyle w:val="15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205"/>
        <w:gridCol w:w="2206"/>
        <w:gridCol w:w="2206"/>
      </w:tblGrid>
      <w:tr w14:paraId="48677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0463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59D9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6D46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D5E8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19F9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FB4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C50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2023年装机量/销量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6BD7">
            <w:pPr>
              <w:ind w:firstLine="0" w:firstLineChars="0"/>
              <w:jc w:val="center"/>
              <w:rPr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D485">
            <w:pPr>
              <w:spacing w:line="240" w:lineRule="auto"/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>
              <w:rPr>
                <w:rFonts w:hint="eastAsia"/>
                <w:color w:val="000000"/>
                <w:sz w:val="24"/>
                <w:szCs w:val="24"/>
              </w:rPr>
              <w:t>年产值</w:t>
            </w:r>
          </w:p>
          <w:p w14:paraId="05604349">
            <w:pPr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（耗材类填报）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401C">
            <w:pPr>
              <w:ind w:firstLine="0" w:firstLineChars="0"/>
              <w:jc w:val="center"/>
              <w:rPr>
                <w:color w:val="000000"/>
                <w:sz w:val="24"/>
                <w:szCs w:val="24"/>
                <w:lang w:bidi="ar"/>
              </w:rPr>
            </w:pPr>
          </w:p>
        </w:tc>
      </w:tr>
      <w:tr w14:paraId="791FA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E030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产品功能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A8621">
            <w:pPr>
              <w:ind w:firstLine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（描述产品实现的主要功能、实现原理及用途，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00字以内）</w:t>
            </w:r>
          </w:p>
          <w:p w14:paraId="61057090">
            <w:pPr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 w14:paraId="1C4C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0AC5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临床应用评价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B6CB">
            <w:pPr>
              <w:ind w:firstLine="0" w:firstLineChars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（描述产品应用场景的内容、产品应用方案等，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color w:val="000000"/>
                <w:sz w:val="24"/>
                <w:szCs w:val="24"/>
                <w:lang w:bidi="ar"/>
              </w:rPr>
              <w:t>00字以内）</w:t>
            </w:r>
          </w:p>
          <w:p w14:paraId="1765C776">
            <w:pPr>
              <w:ind w:firstLine="0" w:firstLineChars="0"/>
              <w:rPr>
                <w:color w:val="000000"/>
                <w:sz w:val="24"/>
                <w:szCs w:val="24"/>
              </w:rPr>
            </w:pPr>
          </w:p>
        </w:tc>
      </w:tr>
      <w:tr w14:paraId="601B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C4E1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核心技术参数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0738">
            <w:pPr>
              <w:ind w:firstLine="0" w:firstLineChars="0"/>
              <w:rPr>
                <w:rFonts w:hint="eastAsia"/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（描述产品核心技术参数，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与市场同类产品比较，2</w:t>
            </w:r>
            <w:r>
              <w:rPr>
                <w:color w:val="000000"/>
                <w:sz w:val="24"/>
                <w:szCs w:val="24"/>
                <w:lang w:bidi="ar"/>
              </w:rPr>
              <w:t>00字以内）</w:t>
            </w:r>
          </w:p>
        </w:tc>
      </w:tr>
      <w:tr w14:paraId="1CA5A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1C55">
            <w:pPr>
              <w:ind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售后服务</w:t>
            </w:r>
            <w:r>
              <w:rPr>
                <w:rFonts w:hint="eastAsia"/>
                <w:color w:val="000000"/>
                <w:sz w:val="24"/>
                <w:szCs w:val="24"/>
              </w:rPr>
              <w:t>/技术支持</w:t>
            </w:r>
          </w:p>
        </w:tc>
        <w:tc>
          <w:tcPr>
            <w:tcW w:w="6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16E4">
            <w:pPr>
              <w:ind w:firstLine="0" w:firstLineChars="0"/>
              <w:rPr>
                <w:color w:val="000000"/>
                <w:sz w:val="24"/>
                <w:szCs w:val="24"/>
                <w:lang w:bidi="ar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（描述产品售后服务及产品技术支持能力，</w:t>
            </w:r>
            <w:r>
              <w:rPr>
                <w:rFonts w:hint="eastAsia"/>
                <w:color w:val="000000"/>
                <w:sz w:val="24"/>
                <w:szCs w:val="24"/>
                <w:lang w:bidi="ar"/>
              </w:rPr>
              <w:t>200字以内）</w:t>
            </w:r>
          </w:p>
        </w:tc>
      </w:tr>
    </w:tbl>
    <w:p w14:paraId="6A861567">
      <w:pPr>
        <w:widowControl/>
        <w:ind w:firstLine="0" w:firstLineChars="0"/>
        <w:jc w:val="left"/>
        <w:rPr>
          <w:rFonts w:ascii="Times New Roman" w:hAnsi="Times New Roman" w:eastAsia="黑体"/>
          <w:bCs/>
          <w:color w:val="000000"/>
          <w:szCs w:val="32"/>
          <w:lang w:bidi="ar"/>
        </w:rPr>
      </w:pPr>
    </w:p>
    <w:p w14:paraId="46198EA2">
      <w:pPr>
        <w:pStyle w:val="2"/>
        <w:ind w:firstLine="640"/>
        <w:rPr>
          <w:lang w:bidi="ar"/>
        </w:rPr>
      </w:pPr>
      <w:r>
        <w:rPr>
          <w:lang w:bidi="ar"/>
        </w:rPr>
        <w:br w:type="page"/>
      </w:r>
    </w:p>
    <w:p w14:paraId="44EFFF4B">
      <w:pPr>
        <w:widowControl/>
        <w:ind w:firstLine="0" w:firstLineChars="0"/>
        <w:jc w:val="left"/>
        <w:rPr>
          <w:rFonts w:ascii="Times New Roman" w:hAnsi="Times New Roman" w:eastAsia="黑体"/>
          <w:bCs/>
          <w:color w:val="000000"/>
          <w:szCs w:val="32"/>
          <w:lang w:bidi="ar"/>
        </w:rPr>
      </w:pPr>
      <w:r>
        <w:rPr>
          <w:rFonts w:hint="eastAsia" w:ascii="Times New Roman" w:hAnsi="Times New Roman" w:eastAsia="黑体"/>
          <w:bCs/>
          <w:color w:val="000000"/>
          <w:szCs w:val="32"/>
          <w:lang w:bidi="ar"/>
        </w:rPr>
        <w:t>三、评分表</w:t>
      </w:r>
    </w:p>
    <w:tbl>
      <w:tblPr>
        <w:tblStyle w:val="15"/>
        <w:tblW w:w="882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0"/>
        <w:gridCol w:w="3402"/>
        <w:gridCol w:w="3402"/>
      </w:tblGrid>
      <w:tr w14:paraId="0A85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0FA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15E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D25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065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自评情况</w:t>
            </w:r>
          </w:p>
        </w:tc>
      </w:tr>
      <w:tr w14:paraId="4CB7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64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AD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产品技术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B81B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国产独创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ADF7">
            <w:pPr>
              <w:pStyle w:val="33"/>
              <w:widowControl/>
              <w:numPr>
                <w:ilvl w:val="0"/>
                <w:numId w:val="1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 否</w:t>
            </w:r>
          </w:p>
        </w:tc>
      </w:tr>
      <w:tr w14:paraId="490E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8D30B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AAA97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3A036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实现国产替换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1AB4">
            <w:pPr>
              <w:pStyle w:val="33"/>
              <w:widowControl/>
              <w:numPr>
                <w:ilvl w:val="0"/>
                <w:numId w:val="2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 否</w:t>
            </w:r>
          </w:p>
        </w:tc>
      </w:tr>
      <w:tr w14:paraId="46C2C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7BFF4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D89BD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E9E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授权发明专利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44DF"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 国际专利，有_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 发明，有_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 实用新型，有_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</w:t>
            </w:r>
          </w:p>
          <w:p w14:paraId="51FBB918">
            <w:pPr>
              <w:pStyle w:val="2"/>
              <w:spacing w:line="240" w:lineRule="auto"/>
              <w:ind w:firstLine="0" w:firstLineChars="0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 无</w:t>
            </w:r>
          </w:p>
        </w:tc>
      </w:tr>
      <w:tr w14:paraId="3A93C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CF322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0BB2F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44C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来源于临床成果转化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4EBA5">
            <w:pPr>
              <w:pStyle w:val="33"/>
              <w:widowControl/>
              <w:numPr>
                <w:ilvl w:val="0"/>
                <w:numId w:val="3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 否</w:t>
            </w:r>
          </w:p>
        </w:tc>
      </w:tr>
      <w:tr w14:paraId="4C9E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24D4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462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2740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核心部件国产化率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F8D2C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≥80%</w:t>
            </w:r>
          </w:p>
          <w:p w14:paraId="38491CA9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介于50%（含）-80%（3分）</w:t>
            </w:r>
          </w:p>
          <w:p w14:paraId="4DDED5D3">
            <w:pPr>
              <w:pStyle w:val="33"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＜50%</w:t>
            </w:r>
          </w:p>
        </w:tc>
      </w:tr>
      <w:tr w14:paraId="67411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DD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E37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569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省级以上工程中心或重点实验室、博士后工作站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41821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有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 无</w:t>
            </w:r>
          </w:p>
        </w:tc>
      </w:tr>
      <w:tr w14:paraId="6E34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B91C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061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822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近两年承担省部级以上课题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554E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有国家级</w:t>
            </w:r>
          </w:p>
          <w:p w14:paraId="3A159FC4">
            <w:pPr>
              <w:pStyle w:val="33"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有省部级</w:t>
            </w:r>
          </w:p>
          <w:p w14:paraId="62D1BFE8">
            <w:pPr>
              <w:pStyle w:val="33"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无省部级或以上</w:t>
            </w:r>
          </w:p>
        </w:tc>
      </w:tr>
      <w:tr w14:paraId="21D3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18C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C5C4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6330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研发资金占比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FB8C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≥10%</w:t>
            </w:r>
          </w:p>
          <w:p w14:paraId="2109630B">
            <w:pPr>
              <w:pStyle w:val="33"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介于5%（含）-10%</w:t>
            </w:r>
          </w:p>
          <w:p w14:paraId="29FFAE06">
            <w:pPr>
              <w:pStyle w:val="33"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＜5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%</w:t>
            </w:r>
          </w:p>
        </w:tc>
      </w:tr>
      <w:tr w14:paraId="5B6C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4A9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99B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4700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研发人员数量与结构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F3FA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≥10人，其中研究生占比＞30%</w:t>
            </w:r>
          </w:p>
          <w:p w14:paraId="08CCFAA9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≥10人，其中研究生占比不足30%</w:t>
            </w:r>
          </w:p>
          <w:p w14:paraId="6A8B806E">
            <w:pPr>
              <w:pStyle w:val="33"/>
              <w:numPr>
                <w:ilvl w:val="0"/>
                <w:numId w:val="4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＜10人</w:t>
            </w:r>
          </w:p>
        </w:tc>
      </w:tr>
      <w:tr w14:paraId="7031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D34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71A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F24E2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高新技术企业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237F90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有省部级以上</w:t>
            </w:r>
          </w:p>
          <w:p w14:paraId="5C9FFD4A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无省部级或以上</w:t>
            </w:r>
          </w:p>
        </w:tc>
      </w:tr>
      <w:tr w14:paraId="57FE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364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40A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D36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荣获奖项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54B7A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有国家级</w:t>
            </w:r>
          </w:p>
          <w:p w14:paraId="4210ED64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有省部级</w:t>
            </w:r>
          </w:p>
          <w:p w14:paraId="53B826CD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省部级以下或无</w:t>
            </w:r>
          </w:p>
        </w:tc>
      </w:tr>
    </w:tbl>
    <w:p w14:paraId="6D0920D0">
      <w:pPr>
        <w:widowControl/>
        <w:spacing w:line="240" w:lineRule="auto"/>
        <w:ind w:firstLine="0" w:firstLineChars="0"/>
        <w:jc w:val="center"/>
        <w:rPr>
          <w:rFonts w:hint="eastAsia" w:ascii="仿宋" w:hAnsi="仿宋" w:eastAsia="仿宋" w:cs="宋体"/>
          <w:color w:val="333333"/>
          <w:kern w:val="0"/>
          <w:sz w:val="24"/>
          <w:szCs w:val="24"/>
        </w:rPr>
      </w:pPr>
    </w:p>
    <w:tbl>
      <w:tblPr>
        <w:tblStyle w:val="15"/>
        <w:tblW w:w="882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0"/>
        <w:gridCol w:w="3402"/>
        <w:gridCol w:w="3402"/>
      </w:tblGrid>
      <w:tr w14:paraId="77FF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A28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E9596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市场业绩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393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装机量年增长率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3C8221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≥50%</w:t>
            </w:r>
          </w:p>
          <w:p w14:paraId="267AEF97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介于40%（含）-50%</w:t>
            </w:r>
          </w:p>
          <w:p w14:paraId="27E5C8E2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介于30%（含）-40%</w:t>
            </w:r>
          </w:p>
          <w:p w14:paraId="5CCF918B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介于20%（含）-30%</w:t>
            </w:r>
          </w:p>
          <w:p w14:paraId="4CBBE9A9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介于10%（含）-20%</w:t>
            </w:r>
          </w:p>
          <w:p w14:paraId="6F8C64F5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＜1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0%</w:t>
            </w:r>
          </w:p>
        </w:tc>
      </w:tr>
      <w:tr w14:paraId="22E5C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2F1F6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A27A8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232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国外认证资质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CCD8A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具备CE认证</w:t>
            </w:r>
          </w:p>
          <w:p w14:paraId="4BF909ED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具备FDA认证</w:t>
            </w:r>
          </w:p>
          <w:p w14:paraId="44EA56F4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14:paraId="422B4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629E9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90477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25A1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国外销售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79AEF7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有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无</w:t>
            </w:r>
          </w:p>
        </w:tc>
      </w:tr>
      <w:tr w14:paraId="5BA6B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D77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AF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E625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0791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≥100人</w:t>
            </w:r>
          </w:p>
          <w:p w14:paraId="6B19B5FE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left="0" w:firstLine="0"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＜100人</w:t>
            </w:r>
          </w:p>
        </w:tc>
      </w:tr>
      <w:tr w14:paraId="5E57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E3D49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576C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4E2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A4BDCA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≥1000万</w:t>
            </w:r>
          </w:p>
          <w:p w14:paraId="270AED76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＜1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万</w:t>
            </w:r>
          </w:p>
        </w:tc>
      </w:tr>
      <w:tr w14:paraId="4701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F3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D1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质量体系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B0C1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质量认证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DAD7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有ISO认证证书</w:t>
            </w:r>
          </w:p>
          <w:p w14:paraId="52C66A47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有职业健康安全管理体系证书</w:t>
            </w:r>
          </w:p>
          <w:p w14:paraId="246E3A75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有环境管理体系证书</w:t>
            </w:r>
          </w:p>
          <w:p w14:paraId="4EA09CC6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有知识产权管理体系证书</w:t>
            </w:r>
          </w:p>
          <w:p w14:paraId="2B531EDA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有企业质量管理体系证书</w:t>
            </w:r>
          </w:p>
          <w:p w14:paraId="1D4D7111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以上均无</w:t>
            </w:r>
          </w:p>
        </w:tc>
      </w:tr>
      <w:tr w14:paraId="169AD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F2DDE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05614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837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维修工程师人数</w:t>
            </w:r>
          </w:p>
          <w:p w14:paraId="0482F61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（医疗设备类适用）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AAE9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≥20人</w:t>
            </w:r>
          </w:p>
          <w:p w14:paraId="503DC929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介于10人（含）-20人</w:t>
            </w:r>
          </w:p>
          <w:p w14:paraId="623E2706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＜1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人</w:t>
            </w:r>
          </w:p>
        </w:tc>
      </w:tr>
      <w:tr w14:paraId="5EEE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A6C2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CF53C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C6C5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产品技术支持人员（不含物流人员）数量</w:t>
            </w:r>
          </w:p>
          <w:p w14:paraId="37E6737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（医用耗材类适用）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078B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≥10人</w:t>
            </w:r>
          </w:p>
          <w:p w14:paraId="02771027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介于5人（含）-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0人</w:t>
            </w:r>
          </w:p>
          <w:p w14:paraId="1B496852">
            <w:pPr>
              <w:pStyle w:val="33"/>
              <w:widowControl/>
              <w:numPr>
                <w:ilvl w:val="0"/>
                <w:numId w:val="4"/>
              </w:numPr>
              <w:spacing w:line="240" w:lineRule="auto"/>
              <w:ind w:firstLineChars="0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＜5人</w:t>
            </w:r>
          </w:p>
        </w:tc>
      </w:tr>
    </w:tbl>
    <w:p w14:paraId="0DCD482D">
      <w:pPr>
        <w:widowControl/>
        <w:ind w:firstLine="0" w:firstLineChars="0"/>
        <w:jc w:val="left"/>
        <w:rPr>
          <w:rFonts w:ascii="Times New Roman" w:hAnsi="Times New Roman" w:eastAsia="黑体"/>
          <w:bCs/>
          <w:color w:val="000000"/>
          <w:szCs w:val="32"/>
          <w:lang w:bidi="ar"/>
        </w:rPr>
      </w:pPr>
    </w:p>
    <w:p w14:paraId="2A95AE36">
      <w:pPr>
        <w:widowControl/>
        <w:ind w:firstLine="0" w:firstLineChars="0"/>
        <w:jc w:val="left"/>
        <w:rPr>
          <w:rFonts w:ascii="Times New Roman" w:hAnsi="Times New Roman"/>
          <w:color w:val="000000"/>
          <w:sz w:val="28"/>
          <w:szCs w:val="28"/>
          <w:lang w:bidi="ar"/>
        </w:rPr>
      </w:pPr>
      <w:r>
        <w:rPr>
          <w:rFonts w:ascii="Times New Roman" w:hAnsi="Times New Roman" w:eastAsia="黑体"/>
          <w:bCs/>
          <w:color w:val="000000"/>
          <w:szCs w:val="32"/>
          <w:lang w:bidi="ar"/>
        </w:rPr>
        <w:t>请提供评分表佐证材料复印件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69E03"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355600"/>
              <wp:effectExtent l="0" t="0" r="0" b="0"/>
              <wp:wrapNone/>
              <wp:docPr id="156192235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DAFE9">
                          <w:pPr>
                            <w:pStyle w:val="8"/>
                            <w:ind w:firstLine="4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28pt;width:26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Q/tl0AAAAAMBAAAPAAAAAAAAAAEAIAAAACIA&#10;AABkcnMvZG93bnJldi54bWxQSwECFAAUAAAACACHTuJAFdCbhBECAAALBAAADgAAAAAAAAABACAA&#10;AAAf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4DAFE9">
                    <w:pPr>
                      <w:pStyle w:val="8"/>
                      <w:ind w:firstLine="420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20F88"/>
    <w:multiLevelType w:val="multilevel"/>
    <w:tmpl w:val="15520F88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C712550"/>
    <w:multiLevelType w:val="multilevel"/>
    <w:tmpl w:val="5C712550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72F742C3"/>
    <w:multiLevelType w:val="multilevel"/>
    <w:tmpl w:val="72F742C3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7DC54B8C"/>
    <w:multiLevelType w:val="multilevel"/>
    <w:tmpl w:val="7DC54B8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宋体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ODEyNmM5Mjk5YjA3MzYxOTcwYmQ0NDE2Yzc3ZTkifQ=="/>
  </w:docVars>
  <w:rsids>
    <w:rsidRoot w:val="00172A27"/>
    <w:rsid w:val="00001BAB"/>
    <w:rsid w:val="00004EBA"/>
    <w:rsid w:val="0002525A"/>
    <w:rsid w:val="00025D93"/>
    <w:rsid w:val="00031714"/>
    <w:rsid w:val="00033ABD"/>
    <w:rsid w:val="000414AD"/>
    <w:rsid w:val="00044A75"/>
    <w:rsid w:val="00050620"/>
    <w:rsid w:val="00060AC4"/>
    <w:rsid w:val="0006129F"/>
    <w:rsid w:val="000779A1"/>
    <w:rsid w:val="00082298"/>
    <w:rsid w:val="00093D9C"/>
    <w:rsid w:val="000971F5"/>
    <w:rsid w:val="000A6260"/>
    <w:rsid w:val="000C18B3"/>
    <w:rsid w:val="000C4375"/>
    <w:rsid w:val="000C6771"/>
    <w:rsid w:val="000D35BD"/>
    <w:rsid w:val="000D42D7"/>
    <w:rsid w:val="000F14F5"/>
    <w:rsid w:val="000F4D59"/>
    <w:rsid w:val="00106254"/>
    <w:rsid w:val="00111027"/>
    <w:rsid w:val="0011376C"/>
    <w:rsid w:val="00117FBE"/>
    <w:rsid w:val="00122BA4"/>
    <w:rsid w:val="00135570"/>
    <w:rsid w:val="00136C00"/>
    <w:rsid w:val="00136E3C"/>
    <w:rsid w:val="001374EB"/>
    <w:rsid w:val="00165D3F"/>
    <w:rsid w:val="00172A27"/>
    <w:rsid w:val="00180106"/>
    <w:rsid w:val="001A02D4"/>
    <w:rsid w:val="001C48E8"/>
    <w:rsid w:val="001D3540"/>
    <w:rsid w:val="001E4678"/>
    <w:rsid w:val="001E4C67"/>
    <w:rsid w:val="001F0331"/>
    <w:rsid w:val="001F7D0B"/>
    <w:rsid w:val="00203D47"/>
    <w:rsid w:val="00213D1C"/>
    <w:rsid w:val="00222B16"/>
    <w:rsid w:val="00230E4E"/>
    <w:rsid w:val="002372C2"/>
    <w:rsid w:val="002423E9"/>
    <w:rsid w:val="00243BC5"/>
    <w:rsid w:val="00247399"/>
    <w:rsid w:val="00256892"/>
    <w:rsid w:val="00260C15"/>
    <w:rsid w:val="00270D28"/>
    <w:rsid w:val="002761F6"/>
    <w:rsid w:val="002773E3"/>
    <w:rsid w:val="00285151"/>
    <w:rsid w:val="00292A13"/>
    <w:rsid w:val="00294523"/>
    <w:rsid w:val="00294A2B"/>
    <w:rsid w:val="002A6356"/>
    <w:rsid w:val="002C5DA4"/>
    <w:rsid w:val="002D378C"/>
    <w:rsid w:val="002D4E77"/>
    <w:rsid w:val="002D7A2C"/>
    <w:rsid w:val="002E384B"/>
    <w:rsid w:val="002E6AD8"/>
    <w:rsid w:val="002F5243"/>
    <w:rsid w:val="003005D9"/>
    <w:rsid w:val="00304BC9"/>
    <w:rsid w:val="00304D5F"/>
    <w:rsid w:val="00314CDB"/>
    <w:rsid w:val="00335F26"/>
    <w:rsid w:val="00335F4C"/>
    <w:rsid w:val="0034676D"/>
    <w:rsid w:val="00362949"/>
    <w:rsid w:val="00362E79"/>
    <w:rsid w:val="003800BA"/>
    <w:rsid w:val="003810D8"/>
    <w:rsid w:val="003877D2"/>
    <w:rsid w:val="003A08E1"/>
    <w:rsid w:val="003A37AE"/>
    <w:rsid w:val="003A6FF6"/>
    <w:rsid w:val="003B20E3"/>
    <w:rsid w:val="003C2A0B"/>
    <w:rsid w:val="003D0124"/>
    <w:rsid w:val="003D1F57"/>
    <w:rsid w:val="003E2C03"/>
    <w:rsid w:val="003F127F"/>
    <w:rsid w:val="003F2516"/>
    <w:rsid w:val="003F503C"/>
    <w:rsid w:val="003F6F82"/>
    <w:rsid w:val="00401AB7"/>
    <w:rsid w:val="0040775D"/>
    <w:rsid w:val="00412664"/>
    <w:rsid w:val="00412AC9"/>
    <w:rsid w:val="0044433E"/>
    <w:rsid w:val="00464C4D"/>
    <w:rsid w:val="004702AB"/>
    <w:rsid w:val="004A1DD7"/>
    <w:rsid w:val="004A7D7F"/>
    <w:rsid w:val="004C51D1"/>
    <w:rsid w:val="004C6697"/>
    <w:rsid w:val="004C6B61"/>
    <w:rsid w:val="004C6FCA"/>
    <w:rsid w:val="004C7DCC"/>
    <w:rsid w:val="004D4B90"/>
    <w:rsid w:val="004E3CDF"/>
    <w:rsid w:val="004E602B"/>
    <w:rsid w:val="004E760F"/>
    <w:rsid w:val="004F214F"/>
    <w:rsid w:val="004F7136"/>
    <w:rsid w:val="00511783"/>
    <w:rsid w:val="005263BF"/>
    <w:rsid w:val="00526B52"/>
    <w:rsid w:val="005308D2"/>
    <w:rsid w:val="00536535"/>
    <w:rsid w:val="0054107D"/>
    <w:rsid w:val="00547381"/>
    <w:rsid w:val="005517A4"/>
    <w:rsid w:val="00561E69"/>
    <w:rsid w:val="00565E8C"/>
    <w:rsid w:val="00582C5A"/>
    <w:rsid w:val="00584D3D"/>
    <w:rsid w:val="00591A9E"/>
    <w:rsid w:val="00591C5F"/>
    <w:rsid w:val="005B52E7"/>
    <w:rsid w:val="005C41F0"/>
    <w:rsid w:val="005C560E"/>
    <w:rsid w:val="005C7417"/>
    <w:rsid w:val="005D30D4"/>
    <w:rsid w:val="005D5745"/>
    <w:rsid w:val="005D74C7"/>
    <w:rsid w:val="005E7F49"/>
    <w:rsid w:val="006068EA"/>
    <w:rsid w:val="006232B6"/>
    <w:rsid w:val="00645C6D"/>
    <w:rsid w:val="00656E56"/>
    <w:rsid w:val="0066111D"/>
    <w:rsid w:val="00667512"/>
    <w:rsid w:val="00673830"/>
    <w:rsid w:val="00682768"/>
    <w:rsid w:val="0068766F"/>
    <w:rsid w:val="00691CEC"/>
    <w:rsid w:val="006A505F"/>
    <w:rsid w:val="006B1F40"/>
    <w:rsid w:val="006B5217"/>
    <w:rsid w:val="006C0BD5"/>
    <w:rsid w:val="006D0751"/>
    <w:rsid w:val="006D24F1"/>
    <w:rsid w:val="006D5BC2"/>
    <w:rsid w:val="006E2E7A"/>
    <w:rsid w:val="007358BB"/>
    <w:rsid w:val="00742026"/>
    <w:rsid w:val="007628DE"/>
    <w:rsid w:val="00764050"/>
    <w:rsid w:val="007703C6"/>
    <w:rsid w:val="007714D3"/>
    <w:rsid w:val="007715D5"/>
    <w:rsid w:val="007846A8"/>
    <w:rsid w:val="00794F71"/>
    <w:rsid w:val="007B20CA"/>
    <w:rsid w:val="007B42D7"/>
    <w:rsid w:val="007C4413"/>
    <w:rsid w:val="007C6A01"/>
    <w:rsid w:val="007C7691"/>
    <w:rsid w:val="007C77E6"/>
    <w:rsid w:val="007D3B06"/>
    <w:rsid w:val="007F2D88"/>
    <w:rsid w:val="00804CC1"/>
    <w:rsid w:val="0081348C"/>
    <w:rsid w:val="008239A9"/>
    <w:rsid w:val="00826E9F"/>
    <w:rsid w:val="008331F6"/>
    <w:rsid w:val="0083524E"/>
    <w:rsid w:val="00840ED9"/>
    <w:rsid w:val="008461F1"/>
    <w:rsid w:val="00856309"/>
    <w:rsid w:val="00865258"/>
    <w:rsid w:val="00870C11"/>
    <w:rsid w:val="00880709"/>
    <w:rsid w:val="00880E00"/>
    <w:rsid w:val="0088702A"/>
    <w:rsid w:val="00890E69"/>
    <w:rsid w:val="00895C41"/>
    <w:rsid w:val="00897DDC"/>
    <w:rsid w:val="008A3A80"/>
    <w:rsid w:val="008B2E06"/>
    <w:rsid w:val="008C292B"/>
    <w:rsid w:val="008D4B1F"/>
    <w:rsid w:val="00910263"/>
    <w:rsid w:val="00914166"/>
    <w:rsid w:val="00914350"/>
    <w:rsid w:val="00924035"/>
    <w:rsid w:val="009352C0"/>
    <w:rsid w:val="00936D32"/>
    <w:rsid w:val="009420A8"/>
    <w:rsid w:val="009531FE"/>
    <w:rsid w:val="00961622"/>
    <w:rsid w:val="009645A7"/>
    <w:rsid w:val="00991524"/>
    <w:rsid w:val="00993A31"/>
    <w:rsid w:val="009A47CC"/>
    <w:rsid w:val="009B2677"/>
    <w:rsid w:val="009B57E3"/>
    <w:rsid w:val="009C763F"/>
    <w:rsid w:val="00A11FB7"/>
    <w:rsid w:val="00A14779"/>
    <w:rsid w:val="00A17CDD"/>
    <w:rsid w:val="00A359F9"/>
    <w:rsid w:val="00A43461"/>
    <w:rsid w:val="00A52A53"/>
    <w:rsid w:val="00A55F13"/>
    <w:rsid w:val="00A57094"/>
    <w:rsid w:val="00A57995"/>
    <w:rsid w:val="00A57FE7"/>
    <w:rsid w:val="00A63A20"/>
    <w:rsid w:val="00A66440"/>
    <w:rsid w:val="00A77B1E"/>
    <w:rsid w:val="00A82D1B"/>
    <w:rsid w:val="00A916E9"/>
    <w:rsid w:val="00A92F8F"/>
    <w:rsid w:val="00AB04CA"/>
    <w:rsid w:val="00AC7E73"/>
    <w:rsid w:val="00AD2570"/>
    <w:rsid w:val="00B010DE"/>
    <w:rsid w:val="00B03558"/>
    <w:rsid w:val="00B11A02"/>
    <w:rsid w:val="00B2102C"/>
    <w:rsid w:val="00B222A8"/>
    <w:rsid w:val="00B304B8"/>
    <w:rsid w:val="00B35AFA"/>
    <w:rsid w:val="00B35FF8"/>
    <w:rsid w:val="00B36892"/>
    <w:rsid w:val="00B37870"/>
    <w:rsid w:val="00B42D1A"/>
    <w:rsid w:val="00B63AD9"/>
    <w:rsid w:val="00B64E0D"/>
    <w:rsid w:val="00B71635"/>
    <w:rsid w:val="00B72D46"/>
    <w:rsid w:val="00B74CE8"/>
    <w:rsid w:val="00B91E77"/>
    <w:rsid w:val="00B97143"/>
    <w:rsid w:val="00BA59F4"/>
    <w:rsid w:val="00BB2E9F"/>
    <w:rsid w:val="00BB7AA8"/>
    <w:rsid w:val="00BD56F0"/>
    <w:rsid w:val="00BD656B"/>
    <w:rsid w:val="00BE6F66"/>
    <w:rsid w:val="00BE7B20"/>
    <w:rsid w:val="00BF16B0"/>
    <w:rsid w:val="00BF7AF3"/>
    <w:rsid w:val="00C00FD5"/>
    <w:rsid w:val="00C02A5F"/>
    <w:rsid w:val="00C13993"/>
    <w:rsid w:val="00C14AD5"/>
    <w:rsid w:val="00C2085D"/>
    <w:rsid w:val="00C27C9C"/>
    <w:rsid w:val="00C377CA"/>
    <w:rsid w:val="00C47A57"/>
    <w:rsid w:val="00C540B2"/>
    <w:rsid w:val="00C542C6"/>
    <w:rsid w:val="00C61F1B"/>
    <w:rsid w:val="00C7010F"/>
    <w:rsid w:val="00C82F63"/>
    <w:rsid w:val="00C86AF0"/>
    <w:rsid w:val="00C87975"/>
    <w:rsid w:val="00C93BD8"/>
    <w:rsid w:val="00CA07AB"/>
    <w:rsid w:val="00CA1265"/>
    <w:rsid w:val="00CC5A3D"/>
    <w:rsid w:val="00CD6DD8"/>
    <w:rsid w:val="00CE26F9"/>
    <w:rsid w:val="00CF0316"/>
    <w:rsid w:val="00CF2C6F"/>
    <w:rsid w:val="00D02A05"/>
    <w:rsid w:val="00D0565F"/>
    <w:rsid w:val="00D1583D"/>
    <w:rsid w:val="00D16699"/>
    <w:rsid w:val="00D2187F"/>
    <w:rsid w:val="00D227B0"/>
    <w:rsid w:val="00D22D65"/>
    <w:rsid w:val="00D276BA"/>
    <w:rsid w:val="00D278F6"/>
    <w:rsid w:val="00D27C12"/>
    <w:rsid w:val="00D56C90"/>
    <w:rsid w:val="00D658E9"/>
    <w:rsid w:val="00D7339E"/>
    <w:rsid w:val="00D8182B"/>
    <w:rsid w:val="00D86778"/>
    <w:rsid w:val="00D875EF"/>
    <w:rsid w:val="00D90944"/>
    <w:rsid w:val="00DB3BFF"/>
    <w:rsid w:val="00DB495B"/>
    <w:rsid w:val="00DB4FCE"/>
    <w:rsid w:val="00DC1BDB"/>
    <w:rsid w:val="00DC1E40"/>
    <w:rsid w:val="00DE632E"/>
    <w:rsid w:val="00DF6EEB"/>
    <w:rsid w:val="00E00AEE"/>
    <w:rsid w:val="00E00E4C"/>
    <w:rsid w:val="00E02559"/>
    <w:rsid w:val="00E10E1C"/>
    <w:rsid w:val="00E12DA5"/>
    <w:rsid w:val="00E21327"/>
    <w:rsid w:val="00E25B17"/>
    <w:rsid w:val="00E41D01"/>
    <w:rsid w:val="00E4485B"/>
    <w:rsid w:val="00E44C6C"/>
    <w:rsid w:val="00E47980"/>
    <w:rsid w:val="00E53A00"/>
    <w:rsid w:val="00E643C4"/>
    <w:rsid w:val="00E70174"/>
    <w:rsid w:val="00E732FB"/>
    <w:rsid w:val="00E95102"/>
    <w:rsid w:val="00E9573C"/>
    <w:rsid w:val="00E97819"/>
    <w:rsid w:val="00EA3BBA"/>
    <w:rsid w:val="00EE190C"/>
    <w:rsid w:val="00EE37AB"/>
    <w:rsid w:val="00EE4D97"/>
    <w:rsid w:val="00F077D4"/>
    <w:rsid w:val="00F13D11"/>
    <w:rsid w:val="00F20AF0"/>
    <w:rsid w:val="00F21D35"/>
    <w:rsid w:val="00F27FE7"/>
    <w:rsid w:val="00F50F44"/>
    <w:rsid w:val="00F5556F"/>
    <w:rsid w:val="00F625F9"/>
    <w:rsid w:val="00F71489"/>
    <w:rsid w:val="00F828AE"/>
    <w:rsid w:val="00F845D7"/>
    <w:rsid w:val="00FA184A"/>
    <w:rsid w:val="00FA20EA"/>
    <w:rsid w:val="00FA35EB"/>
    <w:rsid w:val="00FA700A"/>
    <w:rsid w:val="00FB1697"/>
    <w:rsid w:val="00FC08C4"/>
    <w:rsid w:val="00FC346F"/>
    <w:rsid w:val="00FC4454"/>
    <w:rsid w:val="00FE14FD"/>
    <w:rsid w:val="00FF4362"/>
    <w:rsid w:val="00FF68F4"/>
    <w:rsid w:val="020C396B"/>
    <w:rsid w:val="05EE24D7"/>
    <w:rsid w:val="06A354DC"/>
    <w:rsid w:val="07F26870"/>
    <w:rsid w:val="092D00D4"/>
    <w:rsid w:val="0A6F0A42"/>
    <w:rsid w:val="0E1A008E"/>
    <w:rsid w:val="0EF0B467"/>
    <w:rsid w:val="11C40985"/>
    <w:rsid w:val="127F665A"/>
    <w:rsid w:val="13796E32"/>
    <w:rsid w:val="1629160E"/>
    <w:rsid w:val="17621D16"/>
    <w:rsid w:val="1B022BA9"/>
    <w:rsid w:val="1B2F1643"/>
    <w:rsid w:val="1DF71CF0"/>
    <w:rsid w:val="1FC71AA3"/>
    <w:rsid w:val="1FD62A82"/>
    <w:rsid w:val="1FDF2E25"/>
    <w:rsid w:val="1FFEDA11"/>
    <w:rsid w:val="213D2AC7"/>
    <w:rsid w:val="21FF9C27"/>
    <w:rsid w:val="23FF419B"/>
    <w:rsid w:val="24DC4BBC"/>
    <w:rsid w:val="26265A3A"/>
    <w:rsid w:val="266D46BA"/>
    <w:rsid w:val="2C7EB13D"/>
    <w:rsid w:val="2DFE6D51"/>
    <w:rsid w:val="2DFFF626"/>
    <w:rsid w:val="2EA973E5"/>
    <w:rsid w:val="2F9B0B20"/>
    <w:rsid w:val="2FFE4551"/>
    <w:rsid w:val="32C6404C"/>
    <w:rsid w:val="32EF611D"/>
    <w:rsid w:val="357B9428"/>
    <w:rsid w:val="375FC6D8"/>
    <w:rsid w:val="37E96D05"/>
    <w:rsid w:val="37EDBAF3"/>
    <w:rsid w:val="37FEDEE1"/>
    <w:rsid w:val="391A2FA3"/>
    <w:rsid w:val="39377E85"/>
    <w:rsid w:val="3A372E84"/>
    <w:rsid w:val="3AAEB211"/>
    <w:rsid w:val="3ADD476B"/>
    <w:rsid w:val="3BFE4CB6"/>
    <w:rsid w:val="3BFF0284"/>
    <w:rsid w:val="3BFF2B7B"/>
    <w:rsid w:val="3DBB20FD"/>
    <w:rsid w:val="3E7F2F3C"/>
    <w:rsid w:val="3EBF2A9F"/>
    <w:rsid w:val="3ECE5D1A"/>
    <w:rsid w:val="3EEF7B52"/>
    <w:rsid w:val="3EFDFEF1"/>
    <w:rsid w:val="3F3FF7EC"/>
    <w:rsid w:val="3F7B36AA"/>
    <w:rsid w:val="3F8A71DF"/>
    <w:rsid w:val="3FB79077"/>
    <w:rsid w:val="3FBB51DA"/>
    <w:rsid w:val="3FE54495"/>
    <w:rsid w:val="3FF8FE3A"/>
    <w:rsid w:val="3FFE216B"/>
    <w:rsid w:val="3FFE2F48"/>
    <w:rsid w:val="432617A4"/>
    <w:rsid w:val="4BDC9588"/>
    <w:rsid w:val="4BFE837E"/>
    <w:rsid w:val="4E3B5B35"/>
    <w:rsid w:val="4E535E31"/>
    <w:rsid w:val="4EFC6567"/>
    <w:rsid w:val="4FBFC7D2"/>
    <w:rsid w:val="4FFF5FFB"/>
    <w:rsid w:val="4FFFAB2A"/>
    <w:rsid w:val="4FFFD7CE"/>
    <w:rsid w:val="51F6234B"/>
    <w:rsid w:val="538FA97E"/>
    <w:rsid w:val="53FFD965"/>
    <w:rsid w:val="54406382"/>
    <w:rsid w:val="54440821"/>
    <w:rsid w:val="55FF3975"/>
    <w:rsid w:val="56CF7EB4"/>
    <w:rsid w:val="56DF37AC"/>
    <w:rsid w:val="56F47436"/>
    <w:rsid w:val="571D32DE"/>
    <w:rsid w:val="57BF791B"/>
    <w:rsid w:val="57CA9C18"/>
    <w:rsid w:val="57EF76DD"/>
    <w:rsid w:val="57F4E92E"/>
    <w:rsid w:val="57FF19A3"/>
    <w:rsid w:val="5947DEE3"/>
    <w:rsid w:val="59FA05DE"/>
    <w:rsid w:val="5B8E2B3D"/>
    <w:rsid w:val="5BBFA7D6"/>
    <w:rsid w:val="5BD462C2"/>
    <w:rsid w:val="5BDD547F"/>
    <w:rsid w:val="5BFF3AAA"/>
    <w:rsid w:val="5BFF55B9"/>
    <w:rsid w:val="5C3F5168"/>
    <w:rsid w:val="5DAEC503"/>
    <w:rsid w:val="5DBB73C3"/>
    <w:rsid w:val="5DFB43D3"/>
    <w:rsid w:val="5EFA7CCD"/>
    <w:rsid w:val="5F7F59A4"/>
    <w:rsid w:val="5FB9699F"/>
    <w:rsid w:val="5FD37E94"/>
    <w:rsid w:val="5FDE8588"/>
    <w:rsid w:val="62B5208D"/>
    <w:rsid w:val="637F5C02"/>
    <w:rsid w:val="64A07286"/>
    <w:rsid w:val="665464E9"/>
    <w:rsid w:val="677F17B0"/>
    <w:rsid w:val="69FEE6D8"/>
    <w:rsid w:val="6AD15666"/>
    <w:rsid w:val="6BEA87F7"/>
    <w:rsid w:val="6BF75DCE"/>
    <w:rsid w:val="6C3F4715"/>
    <w:rsid w:val="6C768A36"/>
    <w:rsid w:val="6D03392D"/>
    <w:rsid w:val="6DCF1D34"/>
    <w:rsid w:val="6EBF29BF"/>
    <w:rsid w:val="6EEF5ED7"/>
    <w:rsid w:val="6F3DADF9"/>
    <w:rsid w:val="6F5F9179"/>
    <w:rsid w:val="6F6B61FB"/>
    <w:rsid w:val="6F6F9D42"/>
    <w:rsid w:val="6F7A4219"/>
    <w:rsid w:val="6FCF0251"/>
    <w:rsid w:val="6FD505A3"/>
    <w:rsid w:val="6FF6802D"/>
    <w:rsid w:val="6FFD50BC"/>
    <w:rsid w:val="736FDDCA"/>
    <w:rsid w:val="73DA1ACC"/>
    <w:rsid w:val="757F1777"/>
    <w:rsid w:val="75ED5D32"/>
    <w:rsid w:val="776BD649"/>
    <w:rsid w:val="777BE310"/>
    <w:rsid w:val="77878E13"/>
    <w:rsid w:val="779B7DAA"/>
    <w:rsid w:val="77D085EE"/>
    <w:rsid w:val="77EDE2FC"/>
    <w:rsid w:val="77FC202A"/>
    <w:rsid w:val="77FC552A"/>
    <w:rsid w:val="78FB1475"/>
    <w:rsid w:val="78FFDBD4"/>
    <w:rsid w:val="7A1C0AD5"/>
    <w:rsid w:val="7A77B664"/>
    <w:rsid w:val="7A7BB025"/>
    <w:rsid w:val="7ABF472D"/>
    <w:rsid w:val="7AF27F14"/>
    <w:rsid w:val="7AF7E779"/>
    <w:rsid w:val="7BB755F2"/>
    <w:rsid w:val="7BDB81B3"/>
    <w:rsid w:val="7BEB891B"/>
    <w:rsid w:val="7BEC8BB8"/>
    <w:rsid w:val="7BF53744"/>
    <w:rsid w:val="7BF714E7"/>
    <w:rsid w:val="7C71F766"/>
    <w:rsid w:val="7CFF55DA"/>
    <w:rsid w:val="7CFFD8E9"/>
    <w:rsid w:val="7DED1A51"/>
    <w:rsid w:val="7DFB4269"/>
    <w:rsid w:val="7DFF2425"/>
    <w:rsid w:val="7E7D94CB"/>
    <w:rsid w:val="7EC5235C"/>
    <w:rsid w:val="7EDBC946"/>
    <w:rsid w:val="7EEF3B48"/>
    <w:rsid w:val="7EFE5718"/>
    <w:rsid w:val="7EFF0B0B"/>
    <w:rsid w:val="7F0B0838"/>
    <w:rsid w:val="7F371766"/>
    <w:rsid w:val="7F4F6074"/>
    <w:rsid w:val="7F57128F"/>
    <w:rsid w:val="7F677CDB"/>
    <w:rsid w:val="7F6BE762"/>
    <w:rsid w:val="7F6C67BF"/>
    <w:rsid w:val="7F6FAD32"/>
    <w:rsid w:val="7F7E79AB"/>
    <w:rsid w:val="7F7FD28B"/>
    <w:rsid w:val="7F9DA572"/>
    <w:rsid w:val="7FBF35CA"/>
    <w:rsid w:val="7FBFFD0A"/>
    <w:rsid w:val="7FDB1D4A"/>
    <w:rsid w:val="7FE12DB2"/>
    <w:rsid w:val="7FE368E9"/>
    <w:rsid w:val="7FE79BDE"/>
    <w:rsid w:val="7FE9185C"/>
    <w:rsid w:val="7FE959CC"/>
    <w:rsid w:val="7FF32A6A"/>
    <w:rsid w:val="7FF37953"/>
    <w:rsid w:val="7FF9C09B"/>
    <w:rsid w:val="7FFB24D9"/>
    <w:rsid w:val="7FFBEBA6"/>
    <w:rsid w:val="7FFD9AED"/>
    <w:rsid w:val="7FFDA457"/>
    <w:rsid w:val="7FFE1593"/>
    <w:rsid w:val="7FFF136F"/>
    <w:rsid w:val="7FFF22B9"/>
    <w:rsid w:val="7FFF6711"/>
    <w:rsid w:val="80FD8727"/>
    <w:rsid w:val="8FCB7CA3"/>
    <w:rsid w:val="91AD63EC"/>
    <w:rsid w:val="97ED0B4C"/>
    <w:rsid w:val="987F00DE"/>
    <w:rsid w:val="9EF81AEA"/>
    <w:rsid w:val="9F3EB6A2"/>
    <w:rsid w:val="A2BE91F3"/>
    <w:rsid w:val="A4BA4659"/>
    <w:rsid w:val="A5BFDCF7"/>
    <w:rsid w:val="A9EF271A"/>
    <w:rsid w:val="AE33A9F4"/>
    <w:rsid w:val="AECD4CEA"/>
    <w:rsid w:val="AF7AF701"/>
    <w:rsid w:val="AFF6BAFA"/>
    <w:rsid w:val="B3FB17B8"/>
    <w:rsid w:val="B5E6426D"/>
    <w:rsid w:val="B5FE92BC"/>
    <w:rsid w:val="B7FF4DC1"/>
    <w:rsid w:val="B87E5AB6"/>
    <w:rsid w:val="BA7B23C6"/>
    <w:rsid w:val="BAFF4319"/>
    <w:rsid w:val="BB9F656A"/>
    <w:rsid w:val="BDDF2F58"/>
    <w:rsid w:val="BF7B0C2A"/>
    <w:rsid w:val="BFB05BCD"/>
    <w:rsid w:val="BFCE15E0"/>
    <w:rsid w:val="BFDBDCF0"/>
    <w:rsid w:val="BFF7CF02"/>
    <w:rsid w:val="BFF9238E"/>
    <w:rsid w:val="BFFBF673"/>
    <w:rsid w:val="BFFC1452"/>
    <w:rsid w:val="BFFFBCDA"/>
    <w:rsid w:val="C77FA55E"/>
    <w:rsid w:val="C7D58553"/>
    <w:rsid w:val="C87317DB"/>
    <w:rsid w:val="C9EC219B"/>
    <w:rsid w:val="CBD54B7C"/>
    <w:rsid w:val="CCF7D45F"/>
    <w:rsid w:val="CDFF4014"/>
    <w:rsid w:val="CDFFED90"/>
    <w:rsid w:val="CE956307"/>
    <w:rsid w:val="CEEEB3B1"/>
    <w:rsid w:val="CFFECA14"/>
    <w:rsid w:val="D11FFC22"/>
    <w:rsid w:val="D1FB0AC9"/>
    <w:rsid w:val="D3FE3B39"/>
    <w:rsid w:val="D57F1F54"/>
    <w:rsid w:val="D6FF4C77"/>
    <w:rsid w:val="D7D35334"/>
    <w:rsid w:val="DB7B9971"/>
    <w:rsid w:val="DB8F4ACF"/>
    <w:rsid w:val="DBA742BA"/>
    <w:rsid w:val="DBDE1F36"/>
    <w:rsid w:val="DC77A21B"/>
    <w:rsid w:val="DDD98CAF"/>
    <w:rsid w:val="DEA735F0"/>
    <w:rsid w:val="DEFF6CE1"/>
    <w:rsid w:val="DF9E22B9"/>
    <w:rsid w:val="DFB91C12"/>
    <w:rsid w:val="DFBA436A"/>
    <w:rsid w:val="DFBF7A94"/>
    <w:rsid w:val="DFBFC3B1"/>
    <w:rsid w:val="DFDFCDCC"/>
    <w:rsid w:val="E1E557A3"/>
    <w:rsid w:val="E37F41AD"/>
    <w:rsid w:val="E3FD64EE"/>
    <w:rsid w:val="E4B60B01"/>
    <w:rsid w:val="E5F9A8F8"/>
    <w:rsid w:val="E5FD8922"/>
    <w:rsid w:val="E6CF09F3"/>
    <w:rsid w:val="E77DDE88"/>
    <w:rsid w:val="E975AFDE"/>
    <w:rsid w:val="E9B72C26"/>
    <w:rsid w:val="EBB873CB"/>
    <w:rsid w:val="EBD538DC"/>
    <w:rsid w:val="EBFDD1DC"/>
    <w:rsid w:val="EBFDF3E0"/>
    <w:rsid w:val="EBFFAEA5"/>
    <w:rsid w:val="ECFC2E2A"/>
    <w:rsid w:val="EDDD3772"/>
    <w:rsid w:val="EDFF9D9E"/>
    <w:rsid w:val="EDFFCA51"/>
    <w:rsid w:val="EE3F68CC"/>
    <w:rsid w:val="EED60272"/>
    <w:rsid w:val="EF0FA0FD"/>
    <w:rsid w:val="EF3F1448"/>
    <w:rsid w:val="EF77AABC"/>
    <w:rsid w:val="EFAA88B8"/>
    <w:rsid w:val="EFADFE3A"/>
    <w:rsid w:val="EFC66B53"/>
    <w:rsid w:val="EFFF91C4"/>
    <w:rsid w:val="F0F79DEA"/>
    <w:rsid w:val="F26B3B9F"/>
    <w:rsid w:val="F3C7AF25"/>
    <w:rsid w:val="F3E351AE"/>
    <w:rsid w:val="F3E7A497"/>
    <w:rsid w:val="F47A4426"/>
    <w:rsid w:val="F5656FDA"/>
    <w:rsid w:val="F59FD643"/>
    <w:rsid w:val="F5CE687D"/>
    <w:rsid w:val="F65F26DD"/>
    <w:rsid w:val="F67FD75D"/>
    <w:rsid w:val="F6FED82B"/>
    <w:rsid w:val="F73D36EB"/>
    <w:rsid w:val="F8DC2D1A"/>
    <w:rsid w:val="F9654896"/>
    <w:rsid w:val="F97F73C7"/>
    <w:rsid w:val="FAB734D2"/>
    <w:rsid w:val="FB7E255A"/>
    <w:rsid w:val="FBB9E673"/>
    <w:rsid w:val="FBDFE395"/>
    <w:rsid w:val="FBE60E51"/>
    <w:rsid w:val="FBE9B599"/>
    <w:rsid w:val="FBFDF178"/>
    <w:rsid w:val="FC3F0F6C"/>
    <w:rsid w:val="FCFF2958"/>
    <w:rsid w:val="FD7FE65E"/>
    <w:rsid w:val="FD7FE6F2"/>
    <w:rsid w:val="FDF92CE6"/>
    <w:rsid w:val="FE1B8901"/>
    <w:rsid w:val="FE373E63"/>
    <w:rsid w:val="FE6DD54C"/>
    <w:rsid w:val="FE6FC25D"/>
    <w:rsid w:val="FEED8888"/>
    <w:rsid w:val="FEEE7183"/>
    <w:rsid w:val="FEEEB012"/>
    <w:rsid w:val="FEF78268"/>
    <w:rsid w:val="FF2DE097"/>
    <w:rsid w:val="FF36851C"/>
    <w:rsid w:val="FF3E3867"/>
    <w:rsid w:val="FF6EFA17"/>
    <w:rsid w:val="FFA74CD6"/>
    <w:rsid w:val="FFB70973"/>
    <w:rsid w:val="FFBBE585"/>
    <w:rsid w:val="FFBFBC04"/>
    <w:rsid w:val="FFCF460F"/>
    <w:rsid w:val="FFD2B2D3"/>
    <w:rsid w:val="FFDEF4B3"/>
    <w:rsid w:val="FFEDCCC8"/>
    <w:rsid w:val="FFEF1928"/>
    <w:rsid w:val="FFEF3643"/>
    <w:rsid w:val="FFEFBE78"/>
    <w:rsid w:val="FFEFF409"/>
    <w:rsid w:val="FFF784F0"/>
    <w:rsid w:val="FFFC2DE3"/>
    <w:rsid w:val="FFFF40E7"/>
    <w:rsid w:val="FFFFC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9"/>
    <w:autoRedefine/>
    <w:qFormat/>
    <w:uiPriority w:val="9"/>
    <w:pPr>
      <w:ind w:firstLine="640"/>
      <w:outlineLvl w:val="0"/>
    </w:pPr>
    <w:rPr>
      <w:rFonts w:ascii="黑体" w:hAnsi="黑体" w:eastAsia="黑体"/>
    </w:rPr>
  </w:style>
  <w:style w:type="paragraph" w:styleId="4">
    <w:name w:val="heading 2"/>
    <w:basedOn w:val="1"/>
    <w:next w:val="1"/>
    <w:link w:val="23"/>
    <w:autoRedefine/>
    <w:qFormat/>
    <w:uiPriority w:val="9"/>
    <w:pPr>
      <w:ind w:firstLine="640"/>
      <w:outlineLvl w:val="1"/>
    </w:pPr>
    <w:rPr>
      <w:rFonts w:ascii="楷体_GB2312" w:hAnsi="黑体" w:eastAsia="楷体_GB2312"/>
      <w:szCs w:val="32"/>
    </w:rPr>
  </w:style>
  <w:style w:type="character" w:default="1" w:styleId="17">
    <w:name w:val="Default Paragraph Font"/>
    <w:autoRedefine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6">
    <w:name w:val="Body Text"/>
    <w:basedOn w:val="1"/>
    <w:link w:val="25"/>
    <w:autoRedefine/>
    <w:unhideWhenUsed/>
    <w:qFormat/>
    <w:uiPriority w:val="0"/>
    <w:pPr>
      <w:spacing w:after="120" w:line="240" w:lineRule="auto"/>
      <w:ind w:firstLine="0" w:firstLineChars="0"/>
    </w:pPr>
    <w:rPr>
      <w:rFonts w:eastAsia="宋体"/>
      <w:sz w:val="21"/>
      <w:szCs w:val="20"/>
    </w:rPr>
  </w:style>
  <w:style w:type="paragraph" w:styleId="7">
    <w:name w:val="Balloon Text"/>
    <w:basedOn w:val="1"/>
    <w:link w:val="34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6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spacing w:line="360" w:lineRule="auto"/>
      <w:ind w:left="420" w:leftChars="200"/>
    </w:p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4">
    <w:name w:val="annotation subject"/>
    <w:basedOn w:val="5"/>
    <w:next w:val="5"/>
    <w:link w:val="21"/>
    <w:autoRedefine/>
    <w:unhideWhenUsed/>
    <w:qFormat/>
    <w:uiPriority w:val="99"/>
    <w:rPr>
      <w:b/>
      <w:bCs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autoRedefine/>
    <w:unhideWhenUsed/>
    <w:qFormat/>
    <w:uiPriority w:val="99"/>
    <w:rPr>
      <w:color w:val="0000FF"/>
      <w:u w:val="single"/>
    </w:rPr>
  </w:style>
  <w:style w:type="character" w:styleId="19">
    <w:name w:val="annotation reference"/>
    <w:autoRedefine/>
    <w:unhideWhenUsed/>
    <w:qFormat/>
    <w:uiPriority w:val="99"/>
    <w:rPr>
      <w:sz w:val="21"/>
      <w:szCs w:val="21"/>
    </w:rPr>
  </w:style>
  <w:style w:type="character" w:styleId="20">
    <w:name w:val="footnote reference"/>
    <w:autoRedefine/>
    <w:unhideWhenUsed/>
    <w:qFormat/>
    <w:uiPriority w:val="0"/>
    <w:rPr>
      <w:vertAlign w:val="superscript"/>
    </w:rPr>
  </w:style>
  <w:style w:type="character" w:customStyle="1" w:styleId="21">
    <w:name w:val="批注主题 字符"/>
    <w:link w:val="14"/>
    <w:autoRedefine/>
    <w:semiHidden/>
    <w:qFormat/>
    <w:uiPriority w:val="99"/>
    <w:rPr>
      <w:rFonts w:eastAsia="仿宋_GB2312" w:cs="Times New Roman"/>
      <w:b/>
      <w:bCs/>
      <w:kern w:val="2"/>
      <w:sz w:val="32"/>
      <w:szCs w:val="22"/>
    </w:rPr>
  </w:style>
  <w:style w:type="character" w:customStyle="1" w:styleId="22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2 字符"/>
    <w:link w:val="4"/>
    <w:autoRedefine/>
    <w:qFormat/>
    <w:uiPriority w:val="9"/>
    <w:rPr>
      <w:rFonts w:ascii="楷体_GB2312" w:hAnsi="黑体" w:eastAsia="楷体_GB2312" w:cs="Times New Roman"/>
      <w:kern w:val="2"/>
      <w:sz w:val="32"/>
      <w:szCs w:val="32"/>
    </w:rPr>
  </w:style>
  <w:style w:type="character" w:customStyle="1" w:styleId="24">
    <w:name w:val="批注文字 字符"/>
    <w:link w:val="5"/>
    <w:autoRedefine/>
    <w:semiHidden/>
    <w:qFormat/>
    <w:uiPriority w:val="99"/>
    <w:rPr>
      <w:rFonts w:eastAsia="仿宋_GB2312" w:cs="Times New Roman"/>
      <w:kern w:val="2"/>
      <w:sz w:val="32"/>
      <w:szCs w:val="22"/>
    </w:rPr>
  </w:style>
  <w:style w:type="character" w:customStyle="1" w:styleId="25">
    <w:name w:val="正文文本 字符"/>
    <w:link w:val="6"/>
    <w:autoRedefine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6">
    <w:name w:val="脚注文本 字符"/>
    <w:link w:val="10"/>
    <w:autoRedefine/>
    <w:semiHidden/>
    <w:qFormat/>
    <w:uiPriority w:val="99"/>
    <w:rPr>
      <w:rFonts w:eastAsia="仿宋_GB2312" w:cs="Times New Roman"/>
      <w:kern w:val="2"/>
      <w:sz w:val="18"/>
      <w:szCs w:val="18"/>
    </w:rPr>
  </w:style>
  <w:style w:type="character" w:customStyle="1" w:styleId="27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8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9">
    <w:name w:val="标题 1 字符"/>
    <w:link w:val="3"/>
    <w:autoRedefine/>
    <w:qFormat/>
    <w:uiPriority w:val="9"/>
    <w:rPr>
      <w:rFonts w:ascii="黑体" w:hAnsi="黑体" w:eastAsia="黑体" w:cs="Times New Roman"/>
      <w:kern w:val="2"/>
      <w:sz w:val="32"/>
      <w:szCs w:val="22"/>
    </w:rPr>
  </w:style>
  <w:style w:type="paragraph" w:customStyle="1" w:styleId="30">
    <w:name w:val="p0"/>
    <w:basedOn w:val="1"/>
    <w:autoRedefine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修订1"/>
    <w:autoRedefine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32">
    <w:name w:val="Revision"/>
    <w:autoRedefine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3">
    <w:name w:val="List Paragraph"/>
    <w:basedOn w:val="1"/>
    <w:autoRedefine/>
    <w:qFormat/>
    <w:uiPriority w:val="34"/>
    <w:pPr>
      <w:ind w:firstLine="420"/>
    </w:pPr>
  </w:style>
  <w:style w:type="character" w:customStyle="1" w:styleId="34">
    <w:name w:val="批注框文本 字符"/>
    <w:basedOn w:val="17"/>
    <w:link w:val="7"/>
    <w:autoRedefine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990</Words>
  <Characters>1138</Characters>
  <Lines>10</Lines>
  <Paragraphs>2</Paragraphs>
  <TotalTime>204</TotalTime>
  <ScaleCrop>false</ScaleCrop>
  <LinksUpToDate>false</LinksUpToDate>
  <CharactersWithSpaces>1252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2024-03-07T08:45:00Z</dcterms:created>
  <dc:creator>8618514282337</dc:creator>
  <cp:lastModifiedBy>田吱吱</cp:lastModifiedBy>
  <cp:lastPrinted>2023-11-15T03:03:00Z</cp:lastPrinted>
  <dcterms:modified xsi:type="dcterms:W3CDTF">2024-06-24T07:30:48Z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B5726B90EE4144A7800868433734F009_13</vt:lpwstr>
  </property>
</Properties>
</file>